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A5BB8" w14:textId="77777777" w:rsidR="006736F7" w:rsidRDefault="006736F7">
      <w:pPr>
        <w:pStyle w:val="NoSpacing"/>
        <w:rPr>
          <w:sz w:val="26"/>
          <w:szCs w:val="26"/>
          <w:lang w:val="en-US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0"/>
        <w:gridCol w:w="5392"/>
      </w:tblGrid>
      <w:tr w:rsidR="006736F7" w14:paraId="6D472596" w14:textId="77777777">
        <w:tc>
          <w:tcPr>
            <w:tcW w:w="4644" w:type="dxa"/>
            <w:shd w:val="clear" w:color="auto" w:fill="auto"/>
          </w:tcPr>
          <w:p w14:paraId="11DD594B" w14:textId="77777777" w:rsidR="006736F7" w:rsidRDefault="00A77B3A">
            <w:pPr>
              <w:pStyle w:val="NoSpacing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4BCAFFA" wp14:editId="75B7C217">
                  <wp:extent cx="787400" cy="7874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B7559B" w14:textId="77777777" w:rsidR="006736F7" w:rsidRDefault="006736F7">
            <w:pPr>
              <w:pStyle w:val="NoSpacing"/>
              <w:jc w:val="center"/>
              <w:rPr>
                <w:bCs/>
                <w:sz w:val="20"/>
                <w:szCs w:val="20"/>
                <w:lang w:val="vi-VN"/>
              </w:rPr>
            </w:pPr>
          </w:p>
          <w:p w14:paraId="5B5C0076" w14:textId="031ACBD0" w:rsidR="006736F7" w:rsidRDefault="00A113C9">
            <w:pPr>
              <w:pStyle w:val="NoSpacing"/>
              <w:jc w:val="center"/>
              <w:rPr>
                <w:b/>
                <w:bCs/>
                <w:sz w:val="21"/>
                <w:szCs w:val="21"/>
                <w:lang w:val="vi-VN"/>
              </w:rPr>
            </w:pPr>
            <w:r>
              <w:rPr>
                <w:b/>
                <w:bCs/>
                <w:sz w:val="21"/>
                <w:szCs w:val="21"/>
                <w:lang w:val="vi-VN"/>
              </w:rPr>
              <w:t>VIETNAM TRADE PROMOTION AGENCY</w:t>
            </w:r>
          </w:p>
        </w:tc>
        <w:tc>
          <w:tcPr>
            <w:tcW w:w="5494" w:type="dxa"/>
            <w:shd w:val="clear" w:color="auto" w:fill="auto"/>
          </w:tcPr>
          <w:p w14:paraId="738A9118" w14:textId="77777777" w:rsidR="006736F7" w:rsidRDefault="00A77B3A">
            <w:pPr>
              <w:pStyle w:val="NoSpacing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59DD602" wp14:editId="3327C2B3">
                  <wp:extent cx="1588770" cy="7874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770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D4AF1" w14:textId="77777777" w:rsidR="006736F7" w:rsidRDefault="006736F7">
            <w:pPr>
              <w:pStyle w:val="NoSpacing"/>
              <w:jc w:val="center"/>
              <w:rPr>
                <w:b/>
                <w:sz w:val="21"/>
                <w:szCs w:val="21"/>
                <w:lang w:val="en-US"/>
              </w:rPr>
            </w:pPr>
          </w:p>
          <w:p w14:paraId="1B60D7E5" w14:textId="3609A5C2" w:rsidR="006736F7" w:rsidRPr="00A113C9" w:rsidRDefault="00A113C9">
            <w:pPr>
              <w:pStyle w:val="NoSpacing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sz w:val="21"/>
                <w:szCs w:val="21"/>
                <w:lang w:val="en-US"/>
              </w:rPr>
              <w:t>VIET</w:t>
            </w:r>
            <w:r>
              <w:rPr>
                <w:b/>
                <w:sz w:val="21"/>
                <w:szCs w:val="21"/>
                <w:lang w:val="vi-VN"/>
              </w:rPr>
              <w:t>NAM TRADE OFFICE IN CANADA</w:t>
            </w:r>
          </w:p>
        </w:tc>
      </w:tr>
    </w:tbl>
    <w:p w14:paraId="5D79CA93" w14:textId="77777777" w:rsidR="006736F7" w:rsidRDefault="006736F7">
      <w:pPr>
        <w:pStyle w:val="NoSpacing"/>
        <w:jc w:val="center"/>
        <w:rPr>
          <w:b/>
          <w:bCs/>
          <w:sz w:val="28"/>
          <w:szCs w:val="28"/>
          <w:lang w:val="en-US"/>
        </w:rPr>
      </w:pPr>
    </w:p>
    <w:p w14:paraId="245D5693" w14:textId="242024DE" w:rsidR="006736F7" w:rsidRDefault="00A113C9">
      <w:pPr>
        <w:pStyle w:val="NoSpacing"/>
        <w:jc w:val="center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en-US"/>
        </w:rPr>
        <w:t>AGENDA</w:t>
      </w:r>
    </w:p>
    <w:p w14:paraId="106AEFF3" w14:textId="77777777" w:rsidR="00E16984" w:rsidRDefault="00C55F96">
      <w:pPr>
        <w:pStyle w:val="NoSpacing"/>
        <w:jc w:val="center"/>
        <w:rPr>
          <w:b/>
          <w:bCs/>
          <w:sz w:val="28"/>
          <w:szCs w:val="28"/>
          <w:lang w:val="en-CA"/>
        </w:rPr>
      </w:pPr>
      <w:r>
        <w:rPr>
          <w:b/>
          <w:bCs/>
          <w:sz w:val="28"/>
          <w:szCs w:val="28"/>
          <w:lang w:val="vi-VN"/>
        </w:rPr>
        <w:t xml:space="preserve">SEMINAR ON </w:t>
      </w:r>
      <w:r w:rsidR="00E16984" w:rsidRPr="00E16984">
        <w:rPr>
          <w:b/>
          <w:bCs/>
          <w:sz w:val="28"/>
          <w:szCs w:val="28"/>
          <w:lang w:val="vi-VN"/>
        </w:rPr>
        <w:t xml:space="preserve">ENHANCING VIETNAM–CANADA </w:t>
      </w:r>
    </w:p>
    <w:p w14:paraId="4192F73A" w14:textId="72E68436" w:rsidR="00A113C9" w:rsidRPr="00A113C9" w:rsidRDefault="00E16984">
      <w:pPr>
        <w:pStyle w:val="NoSpacing"/>
        <w:jc w:val="center"/>
        <w:rPr>
          <w:b/>
          <w:bCs/>
          <w:sz w:val="28"/>
          <w:szCs w:val="28"/>
          <w:lang w:val="vi-VN"/>
        </w:rPr>
      </w:pPr>
      <w:r w:rsidRPr="00E16984">
        <w:rPr>
          <w:b/>
          <w:bCs/>
          <w:sz w:val="28"/>
          <w:szCs w:val="28"/>
          <w:lang w:val="vi-VN"/>
        </w:rPr>
        <w:t>TRADE AND INVESTMENT COLLABORATION THROUGH THE CPTPP</w:t>
      </w:r>
    </w:p>
    <w:p w14:paraId="2BCF11D5" w14:textId="2846CDE8" w:rsidR="006736F7" w:rsidRDefault="006736F7">
      <w:pPr>
        <w:pStyle w:val="NoSpacing"/>
        <w:jc w:val="center"/>
        <w:rPr>
          <w:b/>
          <w:bCs/>
          <w:sz w:val="28"/>
          <w:szCs w:val="28"/>
          <w:lang w:val="vi-VN"/>
        </w:rPr>
      </w:pPr>
    </w:p>
    <w:p w14:paraId="41EBD658" w14:textId="7BAC1CEC" w:rsidR="006736F7" w:rsidRDefault="00A77B3A" w:rsidP="001A3398">
      <w:pPr>
        <w:pStyle w:val="NoSpacing"/>
        <w:spacing w:before="240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 w:rsidR="002E4CE5">
        <w:rPr>
          <w:b/>
          <w:sz w:val="26"/>
          <w:szCs w:val="26"/>
        </w:rPr>
        <w:t xml:space="preserve">          </w:t>
      </w:r>
      <w:r w:rsidR="002E4CE5">
        <w:rPr>
          <w:b/>
          <w:sz w:val="26"/>
          <w:szCs w:val="26"/>
          <w:lang w:val="vi-VN"/>
        </w:rPr>
        <w:t>Time</w:t>
      </w:r>
      <w:r w:rsidRPr="00483F4E">
        <w:rPr>
          <w:color w:val="FF0000"/>
          <w:sz w:val="26"/>
          <w:szCs w:val="26"/>
          <w:lang w:val="vi-VN"/>
        </w:rPr>
        <w:t xml:space="preserve">: </w:t>
      </w:r>
      <w:r w:rsidR="002E4CE5" w:rsidRPr="002E4CE5">
        <w:rPr>
          <w:color w:val="000000" w:themeColor="text1"/>
          <w:sz w:val="26"/>
          <w:szCs w:val="26"/>
        </w:rPr>
        <w:t xml:space="preserve">June </w:t>
      </w:r>
      <w:r w:rsidR="005B6492">
        <w:rPr>
          <w:color w:val="000000" w:themeColor="text1"/>
          <w:sz w:val="26"/>
          <w:szCs w:val="26"/>
        </w:rPr>
        <w:t>5</w:t>
      </w:r>
      <w:r w:rsidR="005B6492">
        <w:rPr>
          <w:color w:val="000000" w:themeColor="text1"/>
          <w:sz w:val="26"/>
          <w:szCs w:val="26"/>
          <w:lang w:val="vi-VN"/>
        </w:rPr>
        <w:t>, 2025</w:t>
      </w:r>
      <w:r w:rsidR="002E4CE5" w:rsidRPr="002E4CE5">
        <w:rPr>
          <w:color w:val="000000" w:themeColor="text1"/>
          <w:sz w:val="26"/>
          <w:szCs w:val="26"/>
        </w:rPr>
        <w:t xml:space="preserve"> (</w:t>
      </w:r>
      <w:r w:rsidR="000173C2">
        <w:rPr>
          <w:color w:val="000000" w:themeColor="text1"/>
          <w:sz w:val="26"/>
          <w:szCs w:val="26"/>
        </w:rPr>
        <w:t>20</w:t>
      </w:r>
      <w:r w:rsidR="002E4CE5" w:rsidRPr="002E4CE5">
        <w:rPr>
          <w:color w:val="000000" w:themeColor="text1"/>
          <w:sz w:val="26"/>
          <w:szCs w:val="26"/>
        </w:rPr>
        <w:t xml:space="preserve">:30 – </w:t>
      </w:r>
      <w:r w:rsidR="008C2C35">
        <w:rPr>
          <w:color w:val="000000" w:themeColor="text1"/>
          <w:sz w:val="26"/>
          <w:szCs w:val="26"/>
        </w:rPr>
        <w:t>23</w:t>
      </w:r>
      <w:r w:rsidR="002E4CE5" w:rsidRPr="002E4CE5">
        <w:rPr>
          <w:color w:val="000000" w:themeColor="text1"/>
          <w:sz w:val="26"/>
          <w:szCs w:val="26"/>
        </w:rPr>
        <w:t>:30 ET)</w:t>
      </w:r>
    </w:p>
    <w:p w14:paraId="0F8AD021" w14:textId="4C377AEF" w:rsidR="006736F7" w:rsidRPr="00037DAE" w:rsidRDefault="00A77B3A">
      <w:pPr>
        <w:pStyle w:val="NoSpacing"/>
        <w:rPr>
          <w:sz w:val="26"/>
          <w:szCs w:val="26"/>
          <w:lang w:val="en-US"/>
        </w:rPr>
      </w:pPr>
      <w:r>
        <w:rPr>
          <w:sz w:val="26"/>
          <w:szCs w:val="26"/>
          <w:lang w:val="vi-VN"/>
        </w:rPr>
        <w:tab/>
      </w:r>
      <w:r w:rsidR="002E4CE5">
        <w:rPr>
          <w:sz w:val="26"/>
          <w:szCs w:val="26"/>
          <w:lang w:val="en-US"/>
        </w:rPr>
        <w:t xml:space="preserve">          </w:t>
      </w:r>
      <w:r w:rsidR="002E4CE5">
        <w:rPr>
          <w:b/>
          <w:bCs/>
          <w:sz w:val="26"/>
          <w:szCs w:val="26"/>
          <w:lang w:val="en-US"/>
        </w:rPr>
        <w:t>Format</w:t>
      </w:r>
      <w:r w:rsidRPr="002E4CE5">
        <w:rPr>
          <w:b/>
          <w:bCs/>
          <w:sz w:val="26"/>
          <w:szCs w:val="26"/>
          <w:lang w:val="vi-VN"/>
        </w:rPr>
        <w:t>:</w:t>
      </w:r>
      <w:r>
        <w:rPr>
          <w:sz w:val="26"/>
          <w:szCs w:val="26"/>
          <w:lang w:val="vi-VN"/>
        </w:rPr>
        <w:t xml:space="preserve"> </w:t>
      </w:r>
      <w:r w:rsidR="002E4CE5">
        <w:rPr>
          <w:sz w:val="26"/>
          <w:szCs w:val="26"/>
          <w:lang w:val="vi-VN"/>
        </w:rPr>
        <w:t xml:space="preserve">Online via Zoom </w:t>
      </w:r>
    </w:p>
    <w:p w14:paraId="5B5F3384" w14:textId="3D8B980B" w:rsidR="006736F7" w:rsidRDefault="00A77B3A">
      <w:pPr>
        <w:pStyle w:val="NoSpacing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 w:rsidR="002E4CE5">
        <w:rPr>
          <w:sz w:val="26"/>
          <w:szCs w:val="26"/>
          <w:lang w:val="en-US"/>
        </w:rPr>
        <w:t xml:space="preserve">          </w:t>
      </w:r>
      <w:r w:rsidR="002E4CE5" w:rsidRPr="002E4CE5">
        <w:rPr>
          <w:b/>
          <w:bCs/>
          <w:sz w:val="26"/>
          <w:szCs w:val="26"/>
          <w:lang w:val="vi-VN"/>
        </w:rPr>
        <w:t>Languages</w:t>
      </w:r>
      <w:r w:rsidRPr="002E4CE5">
        <w:rPr>
          <w:b/>
          <w:bCs/>
          <w:sz w:val="26"/>
          <w:szCs w:val="26"/>
          <w:lang w:val="vi-VN"/>
        </w:rPr>
        <w:t>:</w:t>
      </w:r>
      <w:r>
        <w:rPr>
          <w:sz w:val="26"/>
          <w:szCs w:val="26"/>
          <w:lang w:val="vi-VN"/>
        </w:rPr>
        <w:t xml:space="preserve"> </w:t>
      </w:r>
      <w:r w:rsidR="002E4CE5">
        <w:rPr>
          <w:sz w:val="26"/>
          <w:szCs w:val="26"/>
          <w:lang w:val="vi-VN"/>
        </w:rPr>
        <w:t>Vietnamese, English</w:t>
      </w:r>
    </w:p>
    <w:p w14:paraId="61B0A126" w14:textId="205E13A8" w:rsidR="006736F7" w:rsidRPr="002E4CE5" w:rsidRDefault="002E4CE5" w:rsidP="002E4CE5">
      <w:pPr>
        <w:pStyle w:val="NoSpacing"/>
        <w:rPr>
          <w:i/>
          <w:sz w:val="26"/>
          <w:szCs w:val="26"/>
        </w:rPr>
      </w:pPr>
      <w:r>
        <w:rPr>
          <w:b/>
          <w:i/>
          <w:sz w:val="26"/>
          <w:szCs w:val="26"/>
          <w:lang w:val="en-US"/>
        </w:rPr>
        <w:tab/>
        <w:t xml:space="preserve">          </w:t>
      </w:r>
      <w:r w:rsidRPr="002E4CE5">
        <w:rPr>
          <w:b/>
          <w:bCs/>
          <w:sz w:val="26"/>
          <w:szCs w:val="26"/>
          <w:lang w:val="vi-VN"/>
        </w:rPr>
        <w:t>Organizers</w:t>
      </w:r>
      <w:r w:rsidR="00A77B3A" w:rsidRPr="002E4CE5">
        <w:rPr>
          <w:b/>
          <w:bCs/>
          <w:sz w:val="26"/>
          <w:szCs w:val="26"/>
          <w:lang w:val="vi-VN"/>
        </w:rPr>
        <w:t xml:space="preserve">: </w:t>
      </w:r>
      <w:r w:rsidRPr="002E4CE5">
        <w:rPr>
          <w:sz w:val="26"/>
          <w:szCs w:val="26"/>
          <w:lang w:val="vi-VN"/>
        </w:rPr>
        <w:t>Viet</w:t>
      </w:r>
      <w:r>
        <w:rPr>
          <w:sz w:val="26"/>
          <w:szCs w:val="26"/>
          <w:lang w:val="en-US"/>
        </w:rPr>
        <w:t>na</w:t>
      </w:r>
      <w:r w:rsidRPr="002E4CE5">
        <w:rPr>
          <w:sz w:val="26"/>
          <w:szCs w:val="26"/>
          <w:lang w:val="vi-VN"/>
        </w:rPr>
        <w:t>m Trade Promotion Agency, Vietnam Trade Office in Canada</w:t>
      </w:r>
    </w:p>
    <w:p w14:paraId="61CE80F9" w14:textId="77777777" w:rsidR="002E4CE5" w:rsidRDefault="002E4CE5" w:rsidP="002E4CE5">
      <w:pPr>
        <w:pStyle w:val="NoSpacing"/>
        <w:spacing w:before="120"/>
        <w:jc w:val="center"/>
        <w:rPr>
          <w:i/>
          <w:sz w:val="26"/>
          <w:szCs w:val="26"/>
          <w:lang w:val="vi-VN"/>
        </w:rPr>
      </w:pPr>
    </w:p>
    <w:tbl>
      <w:tblPr>
        <w:tblW w:w="99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75"/>
        <w:gridCol w:w="8010"/>
      </w:tblGrid>
      <w:tr w:rsidR="00BD4F91" w:rsidRPr="0017127D" w14:paraId="1193BD22" w14:textId="77777777" w:rsidTr="002B73AD">
        <w:trPr>
          <w:trHeight w:val="458"/>
          <w:jc w:val="center"/>
        </w:trPr>
        <w:tc>
          <w:tcPr>
            <w:tcW w:w="1975" w:type="dxa"/>
            <w:vAlign w:val="center"/>
          </w:tcPr>
          <w:p w14:paraId="6D9ED620" w14:textId="62F5EC12" w:rsidR="00BD4F91" w:rsidRPr="0017127D" w:rsidRDefault="002E4CE5" w:rsidP="002B73AD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b/>
                <w:color w:val="000000"/>
                <w:sz w:val="26"/>
                <w:szCs w:val="26"/>
                <w:lang w:val="en-US"/>
              </w:rPr>
              <w:t xml:space="preserve">Time </w:t>
            </w:r>
            <w:r w:rsidR="00BD4F91" w:rsidRPr="0017127D">
              <w:rPr>
                <w:b/>
                <w:color w:val="000000"/>
                <w:sz w:val="26"/>
                <w:szCs w:val="26"/>
                <w:lang w:val="en-US"/>
              </w:rPr>
              <w:t>(</w:t>
            </w:r>
            <w:r>
              <w:rPr>
                <w:b/>
                <w:color w:val="000000"/>
                <w:sz w:val="26"/>
                <w:szCs w:val="26"/>
                <w:lang w:val="en-US"/>
              </w:rPr>
              <w:t>ET</w:t>
            </w:r>
            <w:r w:rsidR="00BD4F91" w:rsidRPr="0017127D">
              <w:rPr>
                <w:b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8010" w:type="dxa"/>
            <w:vAlign w:val="center"/>
          </w:tcPr>
          <w:p w14:paraId="01897680" w14:textId="65D34D59" w:rsidR="00BD4F91" w:rsidRPr="0017127D" w:rsidRDefault="002E4CE5" w:rsidP="002B73AD">
            <w:pPr>
              <w:spacing w:after="0" w:line="240" w:lineRule="auto"/>
              <w:jc w:val="both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Activities</w:t>
            </w:r>
          </w:p>
        </w:tc>
      </w:tr>
      <w:tr w:rsidR="006736F7" w:rsidRPr="0017127D" w14:paraId="137EA00B" w14:textId="77777777" w:rsidTr="002B73AD">
        <w:trPr>
          <w:trHeight w:val="359"/>
          <w:jc w:val="center"/>
        </w:trPr>
        <w:tc>
          <w:tcPr>
            <w:tcW w:w="1975" w:type="dxa"/>
            <w:vAlign w:val="center"/>
          </w:tcPr>
          <w:p w14:paraId="6BCB7068" w14:textId="4B258B3E" w:rsidR="006736F7" w:rsidRPr="0017127D" w:rsidRDefault="008C2C35" w:rsidP="0007562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20</w:t>
            </w:r>
            <w:r w:rsidR="00A77B3A" w:rsidRPr="0017127D">
              <w:rPr>
                <w:color w:val="000000"/>
                <w:sz w:val="26"/>
                <w:szCs w:val="26"/>
                <w:lang w:val="en-US"/>
              </w:rPr>
              <w:t>:</w:t>
            </w:r>
            <w:r w:rsidR="00A77B3A" w:rsidRPr="0017127D">
              <w:rPr>
                <w:color w:val="000000"/>
                <w:sz w:val="26"/>
                <w:szCs w:val="26"/>
                <w:lang w:val="vi-VN"/>
              </w:rPr>
              <w:t>3</w:t>
            </w:r>
            <w:r w:rsidR="00A77B3A" w:rsidRPr="0017127D">
              <w:rPr>
                <w:color w:val="000000"/>
                <w:sz w:val="26"/>
                <w:szCs w:val="26"/>
                <w:lang w:val="en-US"/>
              </w:rPr>
              <w:t>0</w:t>
            </w:r>
            <w:r w:rsidR="00A77B3A" w:rsidRPr="0017127D">
              <w:rPr>
                <w:color w:val="000000"/>
                <w:sz w:val="26"/>
                <w:szCs w:val="26"/>
                <w:lang w:val="vi-VN"/>
              </w:rPr>
              <w:t xml:space="preserve"> – </w:t>
            </w:r>
            <w:r>
              <w:rPr>
                <w:color w:val="000000"/>
                <w:sz w:val="26"/>
                <w:szCs w:val="26"/>
                <w:lang w:val="en-US"/>
              </w:rPr>
              <w:t>20</w:t>
            </w:r>
            <w:r w:rsidR="00A77B3A" w:rsidRPr="0017127D">
              <w:rPr>
                <w:color w:val="000000"/>
                <w:sz w:val="26"/>
                <w:szCs w:val="26"/>
                <w:lang w:val="vi-VN"/>
              </w:rPr>
              <w:t>:4</w:t>
            </w:r>
            <w:r w:rsidR="0007562A" w:rsidRPr="0017127D">
              <w:rPr>
                <w:color w:val="00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8010" w:type="dxa"/>
            <w:vAlign w:val="center"/>
          </w:tcPr>
          <w:p w14:paraId="76A42DD1" w14:textId="113C0CF6" w:rsidR="006736F7" w:rsidRPr="002E4CE5" w:rsidRDefault="002E4CE5" w:rsidP="002B73AD">
            <w:pPr>
              <w:spacing w:after="0" w:line="240" w:lineRule="auto"/>
              <w:jc w:val="both"/>
              <w:rPr>
                <w:i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Registration</w:t>
            </w:r>
          </w:p>
        </w:tc>
      </w:tr>
      <w:tr w:rsidR="0007562A" w:rsidRPr="0017127D" w14:paraId="3C8DD8F9" w14:textId="77777777" w:rsidTr="002B73AD">
        <w:trPr>
          <w:trHeight w:val="557"/>
          <w:jc w:val="center"/>
        </w:trPr>
        <w:tc>
          <w:tcPr>
            <w:tcW w:w="1975" w:type="dxa"/>
            <w:vAlign w:val="center"/>
          </w:tcPr>
          <w:p w14:paraId="7BCE75DF" w14:textId="1E7045F9" w:rsidR="0007562A" w:rsidRPr="0017127D" w:rsidRDefault="008C2C35" w:rsidP="008C2C35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 xml:space="preserve">  </w:t>
            </w:r>
            <w:r w:rsidR="000915AE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color w:val="000000"/>
                <w:sz w:val="26"/>
                <w:szCs w:val="26"/>
                <w:lang w:val="en-US"/>
              </w:rPr>
              <w:t>20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>:4</w:t>
            </w:r>
            <w:r w:rsidR="0007562A" w:rsidRPr="0017127D">
              <w:rPr>
                <w:color w:val="000000"/>
                <w:sz w:val="26"/>
                <w:szCs w:val="26"/>
                <w:lang w:val="en-US"/>
              </w:rPr>
              <w:t>5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 xml:space="preserve"> - </w:t>
            </w:r>
            <w:r w:rsidR="00653E6B">
              <w:rPr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color w:val="000000"/>
                <w:sz w:val="26"/>
                <w:szCs w:val="26"/>
                <w:lang w:val="en-US"/>
              </w:rPr>
              <w:t>1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>:</w:t>
            </w:r>
            <w:r w:rsidR="0007562A" w:rsidRPr="0017127D">
              <w:rPr>
                <w:color w:val="000000"/>
                <w:sz w:val="26"/>
                <w:szCs w:val="26"/>
                <w:lang w:val="en-US"/>
              </w:rPr>
              <w:t>0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8010" w:type="dxa"/>
            <w:vAlign w:val="center"/>
          </w:tcPr>
          <w:p w14:paraId="3A8CEED6" w14:textId="4F33B61A" w:rsidR="0007562A" w:rsidRPr="002E4CE5" w:rsidRDefault="002E4CE5" w:rsidP="0007562A">
            <w:pPr>
              <w:spacing w:after="0" w:line="240" w:lineRule="auto"/>
              <w:jc w:val="both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 xml:space="preserve">Opening remarks </w:t>
            </w:r>
          </w:p>
          <w:p w14:paraId="4BB36746" w14:textId="1B3D9FCA" w:rsidR="0007562A" w:rsidRPr="0017127D" w:rsidRDefault="002E4CE5" w:rsidP="0007562A">
            <w:pPr>
              <w:spacing w:after="0" w:line="240" w:lineRule="auto"/>
              <w:jc w:val="both"/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en-US"/>
              </w:rPr>
              <w:t xml:space="preserve">Representative of </w:t>
            </w:r>
            <w:r w:rsidRPr="002E4CE5">
              <w:rPr>
                <w:i/>
                <w:sz w:val="26"/>
                <w:szCs w:val="26"/>
                <w:lang w:val="vi-VN"/>
              </w:rPr>
              <w:t>Viet</w:t>
            </w:r>
            <w:r w:rsidRPr="002E4CE5">
              <w:rPr>
                <w:i/>
                <w:sz w:val="26"/>
                <w:szCs w:val="26"/>
                <w:lang w:val="en-US"/>
              </w:rPr>
              <w:t>na</w:t>
            </w:r>
            <w:r w:rsidRPr="002E4CE5">
              <w:rPr>
                <w:i/>
                <w:sz w:val="26"/>
                <w:szCs w:val="26"/>
                <w:lang w:val="vi-VN"/>
              </w:rPr>
              <w:t>m Trade Promotion Agency</w:t>
            </w:r>
          </w:p>
        </w:tc>
      </w:tr>
      <w:tr w:rsidR="0007562A" w:rsidRPr="0017127D" w14:paraId="54B894D6" w14:textId="77777777" w:rsidTr="0007562A">
        <w:trPr>
          <w:trHeight w:val="764"/>
          <w:jc w:val="center"/>
        </w:trPr>
        <w:tc>
          <w:tcPr>
            <w:tcW w:w="1975" w:type="dxa"/>
            <w:vAlign w:val="center"/>
          </w:tcPr>
          <w:p w14:paraId="28C99B8E" w14:textId="741FB618" w:rsidR="0007562A" w:rsidRPr="0017127D" w:rsidRDefault="00653E6B" w:rsidP="0007562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2</w:t>
            </w:r>
            <w:r w:rsidR="008C2C35">
              <w:rPr>
                <w:color w:val="000000"/>
                <w:sz w:val="26"/>
                <w:szCs w:val="26"/>
                <w:lang w:val="en-US"/>
              </w:rPr>
              <w:t>1</w:t>
            </w:r>
            <w:r w:rsidR="0007562A" w:rsidRPr="0017127D">
              <w:rPr>
                <w:color w:val="000000"/>
                <w:sz w:val="26"/>
                <w:szCs w:val="26"/>
                <w:lang w:val="en-US"/>
              </w:rPr>
              <w:t>:00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 xml:space="preserve"> – </w:t>
            </w:r>
            <w:r>
              <w:rPr>
                <w:color w:val="000000"/>
                <w:sz w:val="26"/>
                <w:szCs w:val="26"/>
                <w:lang w:val="en-US"/>
              </w:rPr>
              <w:t>2</w:t>
            </w:r>
            <w:r w:rsidR="008C2C35">
              <w:rPr>
                <w:color w:val="000000"/>
                <w:sz w:val="26"/>
                <w:szCs w:val="26"/>
                <w:lang w:val="en-US"/>
              </w:rPr>
              <w:t>1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>:</w:t>
            </w:r>
            <w:r w:rsidR="0007562A" w:rsidRPr="0017127D">
              <w:rPr>
                <w:color w:val="000000"/>
                <w:sz w:val="26"/>
                <w:szCs w:val="26"/>
                <w:lang w:val="en-US"/>
              </w:rPr>
              <w:t>20</w:t>
            </w:r>
          </w:p>
        </w:tc>
        <w:tc>
          <w:tcPr>
            <w:tcW w:w="8010" w:type="dxa"/>
            <w:vAlign w:val="center"/>
          </w:tcPr>
          <w:p w14:paraId="59615AEB" w14:textId="0CF471B5" w:rsidR="0007562A" w:rsidRPr="0017127D" w:rsidRDefault="002E4CE5" w:rsidP="0007562A">
            <w:pPr>
              <w:spacing w:after="0" w:line="240" w:lineRule="auto"/>
              <w:jc w:val="both"/>
              <w:rPr>
                <w:b/>
                <w:iCs/>
                <w:sz w:val="26"/>
                <w:szCs w:val="26"/>
                <w:lang w:val="en-US"/>
              </w:rPr>
            </w:pPr>
            <w:r w:rsidRPr="002E4CE5">
              <w:rPr>
                <w:b/>
                <w:iCs/>
                <w:sz w:val="26"/>
                <w:szCs w:val="26"/>
              </w:rPr>
              <w:t>Vietnam - Canada Economic Cooperatio</w:t>
            </w:r>
            <w:r>
              <w:rPr>
                <w:b/>
                <w:iCs/>
                <w:sz w:val="26"/>
                <w:szCs w:val="26"/>
              </w:rPr>
              <w:t>n</w:t>
            </w:r>
          </w:p>
          <w:p w14:paraId="06E9DC64" w14:textId="28C58C19" w:rsidR="0007562A" w:rsidRPr="0017127D" w:rsidRDefault="00CD723E" w:rsidP="0007562A">
            <w:pPr>
              <w:spacing w:after="0" w:line="240" w:lineRule="auto"/>
              <w:jc w:val="both"/>
              <w:rPr>
                <w:i/>
                <w:sz w:val="26"/>
                <w:szCs w:val="26"/>
                <w:lang w:val="vi-VN"/>
              </w:rPr>
            </w:pPr>
            <w:r w:rsidRPr="0017127D">
              <w:rPr>
                <w:i/>
                <w:sz w:val="26"/>
                <w:szCs w:val="26"/>
                <w:lang w:val="vi-VN"/>
              </w:rPr>
              <w:t>Mrs. Jasmin</w:t>
            </w:r>
            <w:r w:rsidR="00FE6B25">
              <w:rPr>
                <w:i/>
                <w:sz w:val="26"/>
                <w:szCs w:val="26"/>
                <w:lang w:val="vi-VN"/>
              </w:rPr>
              <w:t>e</w:t>
            </w:r>
            <w:r w:rsidRPr="0017127D">
              <w:rPr>
                <w:i/>
                <w:sz w:val="26"/>
                <w:szCs w:val="26"/>
                <w:lang w:val="vi-VN"/>
              </w:rPr>
              <w:t xml:space="preserve"> Wahhab, Senior Trade Commissioner, </w:t>
            </w:r>
            <w:r w:rsidRPr="0017127D">
              <w:rPr>
                <w:i/>
                <w:sz w:val="26"/>
                <w:szCs w:val="26"/>
              </w:rPr>
              <w:t>Consulate General of Canada in Ho Chi Minh City</w:t>
            </w:r>
          </w:p>
        </w:tc>
      </w:tr>
      <w:tr w:rsidR="0007562A" w:rsidRPr="0017127D" w14:paraId="458D2C6B" w14:textId="77777777" w:rsidTr="002B73AD">
        <w:trPr>
          <w:trHeight w:val="827"/>
          <w:jc w:val="center"/>
        </w:trPr>
        <w:tc>
          <w:tcPr>
            <w:tcW w:w="1975" w:type="dxa"/>
            <w:vAlign w:val="center"/>
          </w:tcPr>
          <w:p w14:paraId="4832AB89" w14:textId="30BF33A7" w:rsidR="0007562A" w:rsidRPr="0017127D" w:rsidRDefault="00653E6B" w:rsidP="0007562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2</w:t>
            </w:r>
            <w:r w:rsidR="008C2C35">
              <w:rPr>
                <w:color w:val="000000"/>
                <w:sz w:val="26"/>
                <w:szCs w:val="26"/>
                <w:lang w:val="en-US"/>
              </w:rPr>
              <w:t>1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>:</w:t>
            </w:r>
            <w:r w:rsidR="0007562A" w:rsidRPr="0017127D">
              <w:rPr>
                <w:color w:val="000000"/>
                <w:sz w:val="26"/>
                <w:szCs w:val="26"/>
                <w:lang w:val="en-US"/>
              </w:rPr>
              <w:t>20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 xml:space="preserve"> – </w:t>
            </w:r>
            <w:r>
              <w:rPr>
                <w:color w:val="000000"/>
                <w:sz w:val="26"/>
                <w:szCs w:val="26"/>
                <w:lang w:val="en-US"/>
              </w:rPr>
              <w:t>2</w:t>
            </w:r>
            <w:r w:rsidR="008C2C35">
              <w:rPr>
                <w:color w:val="000000"/>
                <w:sz w:val="26"/>
                <w:szCs w:val="26"/>
                <w:lang w:val="en-US"/>
              </w:rPr>
              <w:t>1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>:</w:t>
            </w:r>
            <w:r w:rsidR="0007562A" w:rsidRPr="0017127D">
              <w:rPr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8010" w:type="dxa"/>
            <w:vAlign w:val="center"/>
          </w:tcPr>
          <w:p w14:paraId="3F288080" w14:textId="77777777" w:rsidR="002E4CE5" w:rsidRDefault="002E4CE5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r w:rsidRPr="002E4CE5">
              <w:rPr>
                <w:rFonts w:ascii="Times New Roman" w:hAnsi="Times New Roman"/>
                <w:b/>
                <w:bCs/>
                <w:sz w:val="26"/>
                <w:szCs w:val="26"/>
                <w:lang w:val="en-IN"/>
              </w:rPr>
              <w:t>Canadian Market: Characteristics and Trends</w:t>
            </w:r>
            <w:r w:rsidRPr="002E4CE5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</w:p>
          <w:p w14:paraId="179213C5" w14:textId="20FF9BCE" w:rsidR="0007562A" w:rsidRPr="002E4CE5" w:rsidRDefault="002E4CE5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E4CE5">
              <w:rPr>
                <w:rFonts w:ascii="Times New Roman" w:hAnsi="Times New Roman"/>
                <w:sz w:val="26"/>
                <w:szCs w:val="26"/>
                <w:lang w:val="en-IN"/>
              </w:rPr>
              <w:t>(</w:t>
            </w:r>
            <w:r>
              <w:rPr>
                <w:rFonts w:ascii="Times New Roman" w:hAnsi="Times New Roman"/>
                <w:sz w:val="26"/>
                <w:szCs w:val="26"/>
                <w:lang w:val="en-IN"/>
              </w:rPr>
              <w:t>Ma</w:t>
            </w:r>
            <w:r w:rsidRPr="002E4CE5">
              <w:rPr>
                <w:rFonts w:ascii="Times New Roman" w:hAnsi="Times New Roman"/>
                <w:sz w:val="26"/>
                <w:szCs w:val="26"/>
                <w:lang w:val="en-IN"/>
              </w:rPr>
              <w:t>rket</w:t>
            </w:r>
            <w:r>
              <w:rPr>
                <w:rFonts w:ascii="Times New Roman" w:hAnsi="Times New Roman"/>
                <w:sz w:val="26"/>
                <w:szCs w:val="26"/>
                <w:lang w:val="en-IN"/>
              </w:rPr>
              <w:t xml:space="preserve"> overview</w:t>
            </w:r>
            <w:r w:rsidRPr="002E4CE5">
              <w:rPr>
                <w:rFonts w:ascii="Times New Roman" w:hAnsi="Times New Roman"/>
                <w:sz w:val="26"/>
                <w:szCs w:val="26"/>
                <w:lang w:val="en-IN"/>
              </w:rPr>
              <w:t>, opportunities and challenges, support mechanisms from the Vietnam Trade Office in Canada)</w:t>
            </w:r>
          </w:p>
          <w:p w14:paraId="5A0D268F" w14:textId="23873889" w:rsidR="0007562A" w:rsidRPr="0017127D" w:rsidRDefault="00CD723E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7127D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Dr. Quynh Tran, </w:t>
            </w:r>
            <w:r w:rsidRPr="0017127D">
              <w:rPr>
                <w:rFonts w:ascii="Times New Roman" w:hAnsi="Times New Roman"/>
                <w:i/>
                <w:sz w:val="26"/>
                <w:szCs w:val="26"/>
                <w:lang w:val="en-IN"/>
              </w:rPr>
              <w:t>Trade</w:t>
            </w:r>
            <w:r w:rsidRPr="0017127D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Counselor,</w:t>
            </w:r>
            <w:r w:rsidRPr="0017127D">
              <w:rPr>
                <w:rFonts w:ascii="Times New Roman" w:hAnsi="Times New Roman"/>
                <w:i/>
                <w:sz w:val="26"/>
                <w:szCs w:val="26"/>
                <w:lang w:val="en-IN"/>
              </w:rPr>
              <w:t> Head of Vietnam Trade Office in Canada</w:t>
            </w:r>
          </w:p>
        </w:tc>
      </w:tr>
      <w:tr w:rsidR="0007562A" w:rsidRPr="0017127D" w14:paraId="0C45700D" w14:textId="77777777" w:rsidTr="0007562A">
        <w:trPr>
          <w:trHeight w:val="827"/>
          <w:jc w:val="center"/>
        </w:trPr>
        <w:tc>
          <w:tcPr>
            <w:tcW w:w="1975" w:type="dxa"/>
            <w:vAlign w:val="center"/>
          </w:tcPr>
          <w:p w14:paraId="53EDD0FF" w14:textId="116F2071" w:rsidR="0007562A" w:rsidRPr="0017127D" w:rsidRDefault="00653E6B" w:rsidP="0007562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2</w:t>
            </w:r>
            <w:r w:rsidR="008C2C35">
              <w:rPr>
                <w:color w:val="000000"/>
                <w:sz w:val="26"/>
                <w:szCs w:val="26"/>
                <w:lang w:val="en-US"/>
              </w:rPr>
              <w:t>1</w:t>
            </w:r>
            <w:r w:rsidR="0007562A" w:rsidRPr="0017127D">
              <w:rPr>
                <w:color w:val="000000"/>
                <w:sz w:val="26"/>
                <w:szCs w:val="26"/>
                <w:lang w:val="en-US"/>
              </w:rPr>
              <w:t>:50</w:t>
            </w:r>
            <w:r w:rsidR="0007562A" w:rsidRPr="0017127D">
              <w:rPr>
                <w:color w:val="000000"/>
                <w:sz w:val="26"/>
                <w:szCs w:val="26"/>
                <w:lang w:val="vi-VN"/>
              </w:rPr>
              <w:t xml:space="preserve"> – </w:t>
            </w:r>
            <w:r>
              <w:rPr>
                <w:color w:val="000000"/>
                <w:sz w:val="26"/>
                <w:szCs w:val="26"/>
                <w:lang w:val="en-US"/>
              </w:rPr>
              <w:t>2</w:t>
            </w:r>
            <w:r w:rsidR="008C2C35">
              <w:rPr>
                <w:color w:val="000000"/>
                <w:sz w:val="26"/>
                <w:szCs w:val="26"/>
                <w:lang w:val="en-US"/>
              </w:rPr>
              <w:t>2</w:t>
            </w:r>
            <w:r w:rsidR="0007562A" w:rsidRPr="0017127D">
              <w:rPr>
                <w:color w:val="000000"/>
                <w:sz w:val="26"/>
                <w:szCs w:val="26"/>
                <w:lang w:val="en-US"/>
              </w:rPr>
              <w:t>:10</w:t>
            </w:r>
          </w:p>
        </w:tc>
        <w:tc>
          <w:tcPr>
            <w:tcW w:w="8010" w:type="dxa"/>
            <w:vAlign w:val="center"/>
          </w:tcPr>
          <w:p w14:paraId="1E5678D1" w14:textId="77777777" w:rsidR="00653E6B" w:rsidRDefault="00653E6B" w:rsidP="00CD723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b/>
                <w:i/>
                <w:iCs/>
                <w:sz w:val="26"/>
                <w:szCs w:val="26"/>
                <w:lang w:val="en-US" w:eastAsia="en-IN"/>
              </w:rPr>
            </w:pPr>
            <w:r w:rsidRPr="00653E6B">
              <w:rPr>
                <w:rFonts w:ascii="Times New Roman" w:eastAsia="SimSun" w:hAnsi="Times New Roman"/>
                <w:b/>
                <w:sz w:val="26"/>
                <w:szCs w:val="26"/>
                <w:lang w:val="en-IN" w:eastAsia="en-IN"/>
              </w:rPr>
              <w:t>Introduction of TFO Canada’s Program Supporting Vietnamese Enterprises to Access the Canadian Market</w:t>
            </w:r>
            <w:r w:rsidRPr="00653E6B">
              <w:rPr>
                <w:rFonts w:ascii="Times New Roman" w:eastAsia="SimSun" w:hAnsi="Times New Roman"/>
                <w:b/>
                <w:i/>
                <w:iCs/>
                <w:sz w:val="26"/>
                <w:szCs w:val="26"/>
                <w:lang w:val="vi-VN" w:eastAsia="en-IN"/>
              </w:rPr>
              <w:t xml:space="preserve"> </w:t>
            </w:r>
          </w:p>
          <w:p w14:paraId="3C7915C8" w14:textId="79FA9C98" w:rsidR="00CD723E" w:rsidRPr="0017127D" w:rsidRDefault="001A3398" w:rsidP="00CD723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  <w:r w:rsidRPr="0017127D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Mr. Steve Tipman, Executive Director, TFO Canada</w:t>
            </w:r>
          </w:p>
        </w:tc>
      </w:tr>
      <w:tr w:rsidR="0007562A" w:rsidRPr="0017127D" w14:paraId="7CF8FF67" w14:textId="77777777" w:rsidTr="002B73AD">
        <w:trPr>
          <w:trHeight w:val="989"/>
          <w:jc w:val="center"/>
        </w:trPr>
        <w:tc>
          <w:tcPr>
            <w:tcW w:w="1975" w:type="dxa"/>
            <w:vAlign w:val="center"/>
          </w:tcPr>
          <w:p w14:paraId="5EE866C2" w14:textId="5B3BF1C0" w:rsidR="0007562A" w:rsidRPr="0017127D" w:rsidRDefault="00653E6B" w:rsidP="0007562A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="008C2C35">
              <w:rPr>
                <w:sz w:val="26"/>
                <w:szCs w:val="26"/>
                <w:lang w:val="en-US"/>
              </w:rPr>
              <w:t>2</w:t>
            </w:r>
            <w:r w:rsidR="0007562A" w:rsidRPr="0017127D">
              <w:rPr>
                <w:sz w:val="26"/>
                <w:szCs w:val="26"/>
                <w:lang w:val="vi-VN"/>
              </w:rPr>
              <w:t>:</w:t>
            </w:r>
            <w:r w:rsidR="0007562A" w:rsidRPr="0017127D">
              <w:rPr>
                <w:sz w:val="26"/>
                <w:szCs w:val="26"/>
                <w:lang w:val="en-US"/>
              </w:rPr>
              <w:t>10</w:t>
            </w:r>
            <w:r w:rsidR="0007562A" w:rsidRPr="0017127D">
              <w:rPr>
                <w:sz w:val="26"/>
                <w:szCs w:val="26"/>
                <w:lang w:val="vi-VN"/>
              </w:rPr>
              <w:t xml:space="preserve"> - </w:t>
            </w:r>
            <w:r>
              <w:rPr>
                <w:sz w:val="26"/>
                <w:szCs w:val="26"/>
                <w:lang w:val="en-US"/>
              </w:rPr>
              <w:t>2</w:t>
            </w:r>
            <w:r w:rsidR="008C2C35">
              <w:rPr>
                <w:sz w:val="26"/>
                <w:szCs w:val="26"/>
                <w:lang w:val="en-US"/>
              </w:rPr>
              <w:t>2</w:t>
            </w:r>
            <w:r w:rsidR="0007562A" w:rsidRPr="0017127D">
              <w:rPr>
                <w:sz w:val="26"/>
                <w:szCs w:val="26"/>
                <w:lang w:val="vi-VN"/>
              </w:rPr>
              <w:t>:</w:t>
            </w:r>
            <w:r w:rsidR="0007562A" w:rsidRPr="0017127D">
              <w:rPr>
                <w:sz w:val="26"/>
                <w:szCs w:val="26"/>
                <w:lang w:val="en-US"/>
              </w:rPr>
              <w:t>30</w:t>
            </w:r>
          </w:p>
        </w:tc>
        <w:tc>
          <w:tcPr>
            <w:tcW w:w="8010" w:type="dxa"/>
            <w:vAlign w:val="center"/>
          </w:tcPr>
          <w:p w14:paraId="3B7846F4" w14:textId="23B07BB4" w:rsidR="00653E6B" w:rsidRDefault="00653E6B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53E6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Doing Business with the Canadian Market – Key Considerations</w:t>
            </w:r>
            <w:r w:rsidR="0007562A" w:rsidRPr="0017127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14:paraId="5B4B48B5" w14:textId="1B2217C6" w:rsidR="00653E6B" w:rsidRDefault="00653E6B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 w:rsidRPr="00653E6B">
              <w:rPr>
                <w:rFonts w:ascii="Times New Roman" w:hAnsi="Times New Roman"/>
                <w:sz w:val="26"/>
                <w:szCs w:val="26"/>
                <w:lang w:val="en-IN"/>
              </w:rPr>
              <w:t xml:space="preserve">(Introduction </w:t>
            </w:r>
            <w:r>
              <w:rPr>
                <w:rFonts w:ascii="Times New Roman" w:hAnsi="Times New Roman"/>
                <w:sz w:val="26"/>
                <w:szCs w:val="26"/>
                <w:lang w:val="en-IN"/>
              </w:rPr>
              <w:t>of</w:t>
            </w:r>
            <w:r w:rsidRPr="00653E6B">
              <w:rPr>
                <w:rFonts w:ascii="Times New Roman" w:hAnsi="Times New Roman"/>
                <w:sz w:val="26"/>
                <w:szCs w:val="26"/>
                <w:lang w:val="en-IN"/>
              </w:rPr>
              <w:t xml:space="preserve"> cooperation opportunities and federal government support mechanisms)</w:t>
            </w:r>
            <w:r w:rsidRPr="00653E6B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 </w:t>
            </w:r>
          </w:p>
          <w:p w14:paraId="63BA4BC0" w14:textId="326EEDA7" w:rsidR="0007562A" w:rsidRPr="0017127D" w:rsidRDefault="006043BB" w:rsidP="000756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</w:pPr>
            <w:r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Mr. </w:t>
            </w:r>
            <w:r w:rsidRPr="006043BB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>Nick Tran, Associate Regional Manager</w:t>
            </w:r>
            <w:r w:rsidR="0007562A" w:rsidRPr="0017127D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, </w:t>
            </w:r>
            <w:r w:rsidR="001A3398" w:rsidRPr="0017127D">
              <w:rPr>
                <w:rFonts w:ascii="Times New Roman" w:eastAsia="SimSun" w:hAnsi="Times New Roman"/>
                <w:i/>
                <w:iCs/>
                <w:sz w:val="26"/>
                <w:szCs w:val="26"/>
                <w:lang w:val="en-IN" w:eastAsia="en-IN"/>
              </w:rPr>
              <w:t>Export Development Canada</w:t>
            </w:r>
            <w:r w:rsidR="001A3398" w:rsidRPr="0017127D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 (EDC)</w:t>
            </w:r>
          </w:p>
        </w:tc>
      </w:tr>
      <w:tr w:rsidR="0007562A" w:rsidRPr="0017127D" w14:paraId="63F5C56F" w14:textId="77777777" w:rsidTr="002B73AD">
        <w:trPr>
          <w:trHeight w:val="530"/>
          <w:jc w:val="center"/>
        </w:trPr>
        <w:tc>
          <w:tcPr>
            <w:tcW w:w="1975" w:type="dxa"/>
            <w:vAlign w:val="center"/>
          </w:tcPr>
          <w:p w14:paraId="776B1FE1" w14:textId="361A8A71" w:rsidR="0007562A" w:rsidRPr="0017127D" w:rsidRDefault="00653E6B" w:rsidP="0007562A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="008C2C35">
              <w:rPr>
                <w:sz w:val="26"/>
                <w:szCs w:val="26"/>
                <w:lang w:val="en-US"/>
              </w:rPr>
              <w:t>2</w:t>
            </w:r>
            <w:r w:rsidR="0007562A" w:rsidRPr="0017127D">
              <w:rPr>
                <w:sz w:val="26"/>
                <w:szCs w:val="26"/>
                <w:lang w:val="en-US"/>
              </w:rPr>
              <w:t xml:space="preserve">:30 - </w:t>
            </w:r>
            <w:r>
              <w:rPr>
                <w:sz w:val="26"/>
                <w:szCs w:val="26"/>
                <w:lang w:val="en-US"/>
              </w:rPr>
              <w:t>2</w:t>
            </w:r>
            <w:r w:rsidR="008C2C35">
              <w:rPr>
                <w:sz w:val="26"/>
                <w:szCs w:val="26"/>
                <w:lang w:val="en-US"/>
              </w:rPr>
              <w:t>2</w:t>
            </w:r>
            <w:r w:rsidR="0007562A" w:rsidRPr="0017127D">
              <w:rPr>
                <w:sz w:val="26"/>
                <w:szCs w:val="26"/>
                <w:lang w:val="en-US"/>
              </w:rPr>
              <w:t>:50</w:t>
            </w:r>
          </w:p>
        </w:tc>
        <w:tc>
          <w:tcPr>
            <w:tcW w:w="8010" w:type="dxa"/>
            <w:vAlign w:val="center"/>
          </w:tcPr>
          <w:p w14:paraId="2C61A549" w14:textId="774DDA70" w:rsidR="00CD723E" w:rsidRPr="0017127D" w:rsidRDefault="00653E6B" w:rsidP="00CD723E">
            <w:pPr>
              <w:spacing w:after="0" w:line="240" w:lineRule="auto"/>
              <w:jc w:val="both"/>
              <w:rPr>
                <w:b/>
                <w:bCs/>
                <w:sz w:val="26"/>
                <w:szCs w:val="26"/>
                <w:lang w:val="vi-VN"/>
              </w:rPr>
            </w:pPr>
            <w:r w:rsidRPr="00653E6B">
              <w:rPr>
                <w:b/>
                <w:bCs/>
                <w:sz w:val="26"/>
                <w:szCs w:val="26"/>
              </w:rPr>
              <w:t xml:space="preserve">Rules of Origin – Leveraging the CPTPP to </w:t>
            </w:r>
            <w:r>
              <w:rPr>
                <w:b/>
                <w:bCs/>
                <w:sz w:val="26"/>
                <w:szCs w:val="26"/>
              </w:rPr>
              <w:t>access</w:t>
            </w:r>
            <w:r w:rsidRPr="00653E6B">
              <w:rPr>
                <w:b/>
                <w:bCs/>
                <w:sz w:val="26"/>
                <w:szCs w:val="26"/>
              </w:rPr>
              <w:t xml:space="preserve"> </w:t>
            </w:r>
            <w:r w:rsidR="003322BB">
              <w:rPr>
                <w:b/>
                <w:bCs/>
                <w:sz w:val="26"/>
                <w:szCs w:val="26"/>
              </w:rPr>
              <w:t xml:space="preserve">the </w:t>
            </w:r>
            <w:r w:rsidRPr="00653E6B">
              <w:rPr>
                <w:b/>
                <w:bCs/>
                <w:sz w:val="26"/>
                <w:szCs w:val="26"/>
              </w:rPr>
              <w:t>Canad</w:t>
            </w:r>
            <w:r>
              <w:rPr>
                <w:b/>
                <w:bCs/>
                <w:sz w:val="26"/>
                <w:szCs w:val="26"/>
              </w:rPr>
              <w:t>ian market</w:t>
            </w:r>
          </w:p>
          <w:p w14:paraId="63B2F88B" w14:textId="4B736334" w:rsidR="0007562A" w:rsidRPr="0017127D" w:rsidRDefault="001A3398" w:rsidP="00CD723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</w:pPr>
            <w:r w:rsidRPr="0017127D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>Mr.</w:t>
            </w:r>
            <w:r w:rsidR="00CD723E" w:rsidRPr="0017127D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 Brian Staples, </w:t>
            </w:r>
            <w:r w:rsidRPr="0017127D">
              <w:rPr>
                <w:rFonts w:ascii="Times New Roman" w:eastAsia="SimSun" w:hAnsi="Times New Roman"/>
                <w:i/>
                <w:iCs/>
                <w:sz w:val="26"/>
                <w:szCs w:val="26"/>
                <w:lang w:val="vi-VN" w:eastAsia="en-IN"/>
              </w:rPr>
              <w:t xml:space="preserve">President, </w:t>
            </w:r>
            <w:r w:rsidRPr="0017127D">
              <w:rPr>
                <w:rFonts w:ascii="Times New Roman" w:eastAsia="SimSun" w:hAnsi="Times New Roman"/>
                <w:i/>
                <w:iCs/>
                <w:sz w:val="26"/>
                <w:szCs w:val="26"/>
                <w:lang w:val="en-IN" w:eastAsia="en-IN"/>
              </w:rPr>
              <w:t>Trade Facilitation Services</w:t>
            </w:r>
          </w:p>
        </w:tc>
      </w:tr>
      <w:tr w:rsidR="0007562A" w:rsidRPr="0017127D" w14:paraId="54FDBC7B" w14:textId="77777777" w:rsidTr="002B73AD">
        <w:trPr>
          <w:trHeight w:val="574"/>
          <w:jc w:val="center"/>
        </w:trPr>
        <w:tc>
          <w:tcPr>
            <w:tcW w:w="1975" w:type="dxa"/>
            <w:vAlign w:val="center"/>
          </w:tcPr>
          <w:p w14:paraId="66A42477" w14:textId="69B169DE" w:rsidR="0007562A" w:rsidRPr="0017127D" w:rsidRDefault="00653E6B" w:rsidP="0007562A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="008C2C35">
              <w:rPr>
                <w:sz w:val="26"/>
                <w:szCs w:val="26"/>
                <w:lang w:val="en-US"/>
              </w:rPr>
              <w:t>2</w:t>
            </w:r>
            <w:r w:rsidR="0007562A" w:rsidRPr="0017127D">
              <w:rPr>
                <w:sz w:val="26"/>
                <w:szCs w:val="26"/>
                <w:lang w:val="en-US"/>
              </w:rPr>
              <w:t xml:space="preserve">:50 - </w:t>
            </w:r>
            <w:r>
              <w:rPr>
                <w:sz w:val="26"/>
                <w:szCs w:val="26"/>
                <w:lang w:val="en-US"/>
              </w:rPr>
              <w:t>2</w:t>
            </w:r>
            <w:r w:rsidR="008C2C35">
              <w:rPr>
                <w:sz w:val="26"/>
                <w:szCs w:val="26"/>
                <w:lang w:val="en-US"/>
              </w:rPr>
              <w:t>3</w:t>
            </w:r>
            <w:r w:rsidR="0007562A" w:rsidRPr="0017127D">
              <w:rPr>
                <w:sz w:val="26"/>
                <w:szCs w:val="26"/>
                <w:lang w:val="en-US"/>
              </w:rPr>
              <w:t>:10</w:t>
            </w:r>
          </w:p>
        </w:tc>
        <w:tc>
          <w:tcPr>
            <w:tcW w:w="8010" w:type="dxa"/>
            <w:vAlign w:val="center"/>
          </w:tcPr>
          <w:p w14:paraId="4B689189" w14:textId="77777777" w:rsidR="00653E6B" w:rsidRDefault="00653E6B" w:rsidP="00653E6B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 w:rsidRPr="00653E6B">
              <w:rPr>
                <w:b/>
                <w:bCs/>
                <w:sz w:val="26"/>
                <w:szCs w:val="26"/>
              </w:rPr>
              <w:t>Sharing from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653E6B">
              <w:rPr>
                <w:b/>
                <w:bCs/>
                <w:sz w:val="26"/>
                <w:szCs w:val="26"/>
              </w:rPr>
              <w:t>Vietnamese Business: Export and Business Experience in the Canadian Market</w:t>
            </w:r>
            <w:r w:rsidR="00CD723E" w:rsidRPr="0017127D">
              <w:rPr>
                <w:sz w:val="26"/>
                <w:szCs w:val="26"/>
              </w:rPr>
              <w:t xml:space="preserve">: </w:t>
            </w:r>
          </w:p>
          <w:p w14:paraId="263B88D9" w14:textId="1791B20E" w:rsidR="001A3398" w:rsidRPr="00653E6B" w:rsidRDefault="001A3398" w:rsidP="00653E6B">
            <w:pPr>
              <w:spacing w:after="0" w:line="240" w:lineRule="auto"/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653E6B">
              <w:rPr>
                <w:i/>
                <w:iCs/>
                <w:sz w:val="26"/>
                <w:szCs w:val="26"/>
                <w:lang w:val="vi-VN"/>
              </w:rPr>
              <w:t>Renso</w:t>
            </w:r>
          </w:p>
        </w:tc>
      </w:tr>
      <w:tr w:rsidR="0007562A" w:rsidRPr="0017127D" w14:paraId="5191E162" w14:textId="77777777" w:rsidTr="002B73AD">
        <w:trPr>
          <w:trHeight w:val="574"/>
          <w:jc w:val="center"/>
        </w:trPr>
        <w:tc>
          <w:tcPr>
            <w:tcW w:w="1975" w:type="dxa"/>
            <w:vAlign w:val="center"/>
          </w:tcPr>
          <w:p w14:paraId="253497BF" w14:textId="3DB4557C" w:rsidR="0007562A" w:rsidRPr="0017127D" w:rsidRDefault="00653E6B" w:rsidP="0007562A">
            <w:pPr>
              <w:spacing w:after="0" w:line="240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="008C2C35">
              <w:rPr>
                <w:sz w:val="26"/>
                <w:szCs w:val="26"/>
                <w:lang w:val="en-US"/>
              </w:rPr>
              <w:t>3</w:t>
            </w:r>
            <w:r w:rsidR="0007562A" w:rsidRPr="0017127D">
              <w:rPr>
                <w:sz w:val="26"/>
                <w:szCs w:val="26"/>
                <w:lang w:val="en-US"/>
              </w:rPr>
              <w:t xml:space="preserve">:10 - </w:t>
            </w:r>
            <w:r>
              <w:rPr>
                <w:sz w:val="26"/>
                <w:szCs w:val="26"/>
                <w:lang w:val="en-US"/>
              </w:rPr>
              <w:t>2</w:t>
            </w:r>
            <w:r w:rsidR="008C2C35">
              <w:rPr>
                <w:sz w:val="26"/>
                <w:szCs w:val="26"/>
                <w:lang w:val="en-US"/>
              </w:rPr>
              <w:t>3</w:t>
            </w:r>
            <w:r w:rsidR="0007562A" w:rsidRPr="0017127D">
              <w:rPr>
                <w:sz w:val="26"/>
                <w:szCs w:val="26"/>
                <w:lang w:val="en-US"/>
              </w:rPr>
              <w:t>:30</w:t>
            </w:r>
          </w:p>
        </w:tc>
        <w:tc>
          <w:tcPr>
            <w:tcW w:w="8010" w:type="dxa"/>
            <w:vAlign w:val="center"/>
          </w:tcPr>
          <w:p w14:paraId="6DAE44CA" w14:textId="4E37CA9F" w:rsidR="0007562A" w:rsidRPr="00653E6B" w:rsidRDefault="00653E6B" w:rsidP="0007562A">
            <w:pPr>
              <w:spacing w:after="0" w:line="240" w:lineRule="auto"/>
              <w:jc w:val="both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color w:val="000000"/>
                <w:sz w:val="26"/>
                <w:szCs w:val="26"/>
                <w:shd w:val="clear" w:color="auto" w:fill="FFFFFF"/>
                <w:lang w:val="vi-VN"/>
              </w:rPr>
              <w:t>Q</w:t>
            </w:r>
            <w:r>
              <w:rPr>
                <w:b/>
                <w:color w:val="000000"/>
                <w:sz w:val="26"/>
                <w:szCs w:val="26"/>
                <w:shd w:val="clear" w:color="auto" w:fill="FFFFFF"/>
                <w:lang w:val="en-US"/>
              </w:rPr>
              <w:t>&amp;A</w:t>
            </w:r>
          </w:p>
        </w:tc>
      </w:tr>
      <w:tr w:rsidR="0007562A" w:rsidRPr="0017127D" w14:paraId="28C7A6F7" w14:textId="77777777" w:rsidTr="002B73AD">
        <w:trPr>
          <w:trHeight w:val="647"/>
          <w:jc w:val="center"/>
        </w:trPr>
        <w:tc>
          <w:tcPr>
            <w:tcW w:w="9985" w:type="dxa"/>
            <w:gridSpan w:val="2"/>
            <w:vAlign w:val="center"/>
          </w:tcPr>
          <w:p w14:paraId="64804AEF" w14:textId="75D55E2B" w:rsidR="0007562A" w:rsidRPr="0017127D" w:rsidRDefault="00653E6B" w:rsidP="0007562A">
            <w:pPr>
              <w:shd w:val="clear" w:color="auto" w:fill="FFFFFF"/>
              <w:spacing w:after="0" w:line="240" w:lineRule="auto"/>
              <w:rPr>
                <w:color w:val="000000"/>
                <w:sz w:val="26"/>
                <w:szCs w:val="26"/>
                <w:shd w:val="clear" w:color="auto" w:fill="FFFFFF"/>
                <w:lang w:val="en-US"/>
              </w:rPr>
            </w:pPr>
            <w:r w:rsidRPr="00653E6B">
              <w:rPr>
                <w:b/>
                <w:color w:val="000000"/>
                <w:sz w:val="26"/>
                <w:szCs w:val="26"/>
                <w:shd w:val="clear" w:color="auto" w:fill="FFFFFF"/>
              </w:rPr>
              <w:t>Simultaneous interpretation</w:t>
            </w:r>
          </w:p>
        </w:tc>
      </w:tr>
    </w:tbl>
    <w:p w14:paraId="0E5D1A0A" w14:textId="77777777" w:rsidR="006736F7" w:rsidRDefault="006736F7">
      <w:pPr>
        <w:rPr>
          <w:lang w:val="vi-VN"/>
        </w:rPr>
      </w:pPr>
    </w:p>
    <w:sectPr w:rsidR="006736F7">
      <w:pgSz w:w="11906" w:h="16838"/>
      <w:pgMar w:top="630" w:right="991" w:bottom="540" w:left="993" w:header="708" w:footer="555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DBC25" w14:textId="77777777" w:rsidR="00A12D65" w:rsidRDefault="00A12D65">
      <w:pPr>
        <w:spacing w:line="240" w:lineRule="auto"/>
      </w:pPr>
      <w:r>
        <w:separator/>
      </w:r>
    </w:p>
  </w:endnote>
  <w:endnote w:type="continuationSeparator" w:id="0">
    <w:p w14:paraId="12164947" w14:textId="77777777" w:rsidR="00A12D65" w:rsidRDefault="00A12D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DCAB1" w14:textId="77777777" w:rsidR="00A12D65" w:rsidRDefault="00A12D65">
      <w:pPr>
        <w:spacing w:after="0"/>
      </w:pPr>
      <w:r>
        <w:separator/>
      </w:r>
    </w:p>
  </w:footnote>
  <w:footnote w:type="continuationSeparator" w:id="0">
    <w:p w14:paraId="2862E16F" w14:textId="77777777" w:rsidR="00A12D65" w:rsidRDefault="00A12D6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31C"/>
    <w:rsid w:val="00011630"/>
    <w:rsid w:val="000173C2"/>
    <w:rsid w:val="00037DAE"/>
    <w:rsid w:val="0007562A"/>
    <w:rsid w:val="000915AE"/>
    <w:rsid w:val="000D212F"/>
    <w:rsid w:val="000E6169"/>
    <w:rsid w:val="001679E6"/>
    <w:rsid w:val="0017127D"/>
    <w:rsid w:val="00195D14"/>
    <w:rsid w:val="001A3398"/>
    <w:rsid w:val="001A753F"/>
    <w:rsid w:val="001B6362"/>
    <w:rsid w:val="00214593"/>
    <w:rsid w:val="002852AC"/>
    <w:rsid w:val="002B73AD"/>
    <w:rsid w:val="002E4CE5"/>
    <w:rsid w:val="00310986"/>
    <w:rsid w:val="003322BB"/>
    <w:rsid w:val="00361ED0"/>
    <w:rsid w:val="003F2E47"/>
    <w:rsid w:val="004150C2"/>
    <w:rsid w:val="00483F4E"/>
    <w:rsid w:val="005B6492"/>
    <w:rsid w:val="005B74A2"/>
    <w:rsid w:val="006043BB"/>
    <w:rsid w:val="00653E6B"/>
    <w:rsid w:val="00662F18"/>
    <w:rsid w:val="006736F7"/>
    <w:rsid w:val="00676E59"/>
    <w:rsid w:val="006A4847"/>
    <w:rsid w:val="00711BBF"/>
    <w:rsid w:val="00745F04"/>
    <w:rsid w:val="00771F19"/>
    <w:rsid w:val="007D05CE"/>
    <w:rsid w:val="00820075"/>
    <w:rsid w:val="00860700"/>
    <w:rsid w:val="008C2C35"/>
    <w:rsid w:val="00984C8A"/>
    <w:rsid w:val="00A113C9"/>
    <w:rsid w:val="00A12D65"/>
    <w:rsid w:val="00A77B3A"/>
    <w:rsid w:val="00AE3F41"/>
    <w:rsid w:val="00B31499"/>
    <w:rsid w:val="00BD4F91"/>
    <w:rsid w:val="00C020C0"/>
    <w:rsid w:val="00C338D3"/>
    <w:rsid w:val="00C3404A"/>
    <w:rsid w:val="00C55F96"/>
    <w:rsid w:val="00C63734"/>
    <w:rsid w:val="00CA26F0"/>
    <w:rsid w:val="00CD723E"/>
    <w:rsid w:val="00DF093A"/>
    <w:rsid w:val="00DF47BE"/>
    <w:rsid w:val="00E115AF"/>
    <w:rsid w:val="00E16984"/>
    <w:rsid w:val="00E5331C"/>
    <w:rsid w:val="00F4374D"/>
    <w:rsid w:val="00FC1A23"/>
    <w:rsid w:val="00FE6B25"/>
    <w:rsid w:val="114D4348"/>
    <w:rsid w:val="315A57EF"/>
    <w:rsid w:val="46581ADC"/>
    <w:rsid w:val="6288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1A75C"/>
  <w15:docId w15:val="{0012BEEC-76B9-412D-92B3-06C26DFD0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Pr>
      <w:sz w:val="22"/>
      <w:szCs w:val="22"/>
      <w:lang w:val="en-IN" w:eastAsia="en-I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="Calibri" w:hAnsi="Calibr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huy Pham</cp:lastModifiedBy>
  <cp:revision>5</cp:revision>
  <dcterms:created xsi:type="dcterms:W3CDTF">2025-05-22T15:24:00Z</dcterms:created>
  <dcterms:modified xsi:type="dcterms:W3CDTF">2025-05-22T16:27:00Z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6CC72E9024CE4B84802D594BE6CD98B1_13</vt:lpwstr>
  </property>
</Properties>
</file>